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31A2">
        <w:rPr>
          <w:b/>
          <w:color w:val="000000"/>
          <w:sz w:val="28"/>
          <w:szCs w:val="28"/>
        </w:rPr>
        <w:t>Памятка для педагогов</w:t>
      </w:r>
    </w:p>
    <w:p w:rsidR="00471369" w:rsidRDefault="00471369" w:rsidP="004713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B31A2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Н</w:t>
      </w:r>
      <w:r w:rsidRPr="00BB31A2">
        <w:rPr>
          <w:b/>
          <w:color w:val="000000"/>
          <w:sz w:val="28"/>
          <w:szCs w:val="28"/>
        </w:rPr>
        <w:t>еблагополучие в детско-родительских отношениях»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ind w:firstLine="708"/>
        <w:rPr>
          <w:b/>
          <w:i/>
          <w:sz w:val="28"/>
          <w:szCs w:val="28"/>
        </w:rPr>
      </w:pPr>
      <w:r w:rsidRPr="00BB31A2">
        <w:rPr>
          <w:b/>
          <w:i/>
          <w:color w:val="000000"/>
          <w:sz w:val="28"/>
          <w:szCs w:val="28"/>
        </w:rPr>
        <w:t>Характерные особенности поведения ребенка дошколь</w:t>
      </w:r>
      <w:r w:rsidRPr="00BB31A2">
        <w:rPr>
          <w:b/>
          <w:i/>
          <w:color w:val="000000"/>
          <w:sz w:val="28"/>
          <w:szCs w:val="28"/>
        </w:rPr>
        <w:softHyphen/>
        <w:t>ного возраста, которые могут позволить педагогу заподозрить неблагополучие в детско-родительских отношениях и пр</w:t>
      </w:r>
      <w:r w:rsidRPr="00BB31A2">
        <w:rPr>
          <w:b/>
          <w:i/>
          <w:color w:val="000000"/>
          <w:sz w:val="28"/>
          <w:szCs w:val="28"/>
        </w:rPr>
        <w:t>е</w:t>
      </w:r>
      <w:r w:rsidRPr="00BB31A2">
        <w:rPr>
          <w:b/>
          <w:i/>
          <w:color w:val="000000"/>
          <w:sz w:val="28"/>
          <w:szCs w:val="28"/>
        </w:rPr>
        <w:t>до</w:t>
      </w:r>
      <w:r w:rsidRPr="00BB31A2">
        <w:rPr>
          <w:b/>
          <w:i/>
          <w:color w:val="000000"/>
          <w:sz w:val="28"/>
          <w:szCs w:val="28"/>
        </w:rPr>
        <w:softHyphen/>
        <w:t>твратить жестокость и насилие по отношению к ребенку: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1. Страхи, тревожность и ночные кошмары, о которых ребенок может рассказать педагогу в доверительной бес</w:t>
      </w:r>
      <w:r w:rsidRPr="00BB31A2">
        <w:rPr>
          <w:color w:val="000000"/>
          <w:sz w:val="28"/>
          <w:szCs w:val="28"/>
        </w:rPr>
        <w:t>е</w:t>
      </w:r>
      <w:r w:rsidRPr="00BB31A2">
        <w:rPr>
          <w:color w:val="000000"/>
          <w:sz w:val="28"/>
          <w:szCs w:val="28"/>
        </w:rPr>
        <w:t>де или выразить в рисунке на тему «Что тебе снится страшное или чего ты боишься днем?».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2. Агрессивность, жестокость по отношению к более сла</w:t>
      </w:r>
      <w:r w:rsidRPr="00BB31A2">
        <w:rPr>
          <w:color w:val="000000"/>
          <w:sz w:val="28"/>
          <w:szCs w:val="28"/>
        </w:rPr>
        <w:softHyphen/>
        <w:t>бым (детям, животным).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3. Лживость, воровство.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4. Нарушение взаимоотношений со сверстниками (</w:t>
      </w:r>
      <w:proofErr w:type="gramStart"/>
      <w:r w:rsidRPr="00BB31A2">
        <w:rPr>
          <w:color w:val="000000"/>
          <w:sz w:val="28"/>
          <w:szCs w:val="28"/>
        </w:rPr>
        <w:t>изо</w:t>
      </w:r>
      <w:r w:rsidRPr="00BB31A2">
        <w:rPr>
          <w:color w:val="000000"/>
          <w:sz w:val="28"/>
          <w:szCs w:val="28"/>
        </w:rPr>
        <w:softHyphen/>
        <w:t>лированный</w:t>
      </w:r>
      <w:proofErr w:type="gramEnd"/>
      <w:r w:rsidRPr="00BB31A2">
        <w:rPr>
          <w:color w:val="000000"/>
          <w:sz w:val="28"/>
          <w:szCs w:val="28"/>
        </w:rPr>
        <w:t xml:space="preserve"> или отвергнутый в группе сверстников), зам</w:t>
      </w:r>
      <w:r w:rsidRPr="00BB31A2">
        <w:rPr>
          <w:color w:val="000000"/>
          <w:sz w:val="28"/>
          <w:szCs w:val="28"/>
        </w:rPr>
        <w:t>к</w:t>
      </w:r>
      <w:r w:rsidRPr="00BB31A2">
        <w:rPr>
          <w:color w:val="000000"/>
          <w:sz w:val="28"/>
          <w:szCs w:val="28"/>
        </w:rPr>
        <w:t>нутость.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5. Печальный вид, подавленное состояние.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6. Санитарно-гигиеническая запущенность</w:t>
      </w:r>
      <w:r>
        <w:rPr>
          <w:color w:val="000000"/>
          <w:sz w:val="28"/>
          <w:szCs w:val="28"/>
        </w:rPr>
        <w:t xml:space="preserve"> (о</w:t>
      </w:r>
      <w:r w:rsidRPr="00BB31A2">
        <w:rPr>
          <w:color w:val="000000"/>
          <w:sz w:val="28"/>
          <w:szCs w:val="28"/>
        </w:rPr>
        <w:t>т ре</w:t>
      </w:r>
      <w:r w:rsidRPr="00BB31A2">
        <w:rPr>
          <w:color w:val="000000"/>
          <w:sz w:val="28"/>
          <w:szCs w:val="28"/>
        </w:rPr>
        <w:softHyphen/>
        <w:t>бенка неприятно пахнет»).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7. Задержка развития (физического, умственного, рече</w:t>
      </w:r>
      <w:r w:rsidRPr="00BB31A2">
        <w:rPr>
          <w:color w:val="000000"/>
          <w:sz w:val="28"/>
          <w:szCs w:val="28"/>
        </w:rPr>
        <w:softHyphen/>
        <w:t>вого, моторного).</w:t>
      </w:r>
    </w:p>
    <w:p w:rsidR="00471369" w:rsidRDefault="00471369" w:rsidP="004713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ind w:firstLine="708"/>
        <w:rPr>
          <w:b/>
          <w:i/>
          <w:sz w:val="28"/>
          <w:szCs w:val="28"/>
        </w:rPr>
      </w:pPr>
      <w:r w:rsidRPr="00BB31A2">
        <w:rPr>
          <w:b/>
          <w:i/>
          <w:color w:val="000000"/>
          <w:sz w:val="28"/>
          <w:szCs w:val="28"/>
        </w:rPr>
        <w:t>Характерные особенности поведения родителей детей до</w:t>
      </w:r>
      <w:r w:rsidRPr="00BB31A2">
        <w:rPr>
          <w:b/>
          <w:i/>
          <w:color w:val="000000"/>
          <w:sz w:val="28"/>
          <w:szCs w:val="28"/>
        </w:rPr>
        <w:softHyphen/>
        <w:t>школьного возраста, позволяющие заподозрить неблагополучие в детско-родительских отношениях и предо</w:t>
      </w:r>
      <w:r w:rsidRPr="00BB31A2">
        <w:rPr>
          <w:b/>
          <w:i/>
          <w:color w:val="000000"/>
          <w:sz w:val="28"/>
          <w:szCs w:val="28"/>
        </w:rPr>
        <w:t>т</w:t>
      </w:r>
      <w:r w:rsidRPr="00BB31A2">
        <w:rPr>
          <w:b/>
          <w:i/>
          <w:color w:val="000000"/>
          <w:sz w:val="28"/>
          <w:szCs w:val="28"/>
        </w:rPr>
        <w:t>вратить жестокость и насилие по отношению к детям: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1. Не уделяют достаточного внимание здоровью ребенка.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 xml:space="preserve">2. Не интересуются проблемами ребенка, </w:t>
      </w:r>
      <w:proofErr w:type="gramStart"/>
      <w:r w:rsidRPr="00BB31A2">
        <w:rPr>
          <w:color w:val="000000"/>
          <w:sz w:val="28"/>
          <w:szCs w:val="28"/>
        </w:rPr>
        <w:t>обеспокоены</w:t>
      </w:r>
      <w:proofErr w:type="gramEnd"/>
      <w:r w:rsidRPr="00BB31A2">
        <w:rPr>
          <w:color w:val="000000"/>
          <w:sz w:val="28"/>
          <w:szCs w:val="28"/>
        </w:rPr>
        <w:t xml:space="preserve"> собственными проблемами.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3. Не ласкают ребенка и не оказывают ему эмоциональной поддержки.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4. Говорят о пользе физических наказаний.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B31A2">
        <w:rPr>
          <w:color w:val="000000"/>
          <w:sz w:val="28"/>
          <w:szCs w:val="28"/>
        </w:rPr>
        <w:t>5. Проявляют патологические черты характера: агрес</w:t>
      </w:r>
      <w:r w:rsidRPr="00BB31A2">
        <w:rPr>
          <w:color w:val="000000"/>
          <w:sz w:val="28"/>
          <w:szCs w:val="28"/>
        </w:rPr>
        <w:softHyphen/>
        <w:t>сивность, импульсивность, сниженный самоконтроль, н</w:t>
      </w:r>
      <w:r w:rsidRPr="00BB31A2">
        <w:rPr>
          <w:color w:val="000000"/>
          <w:sz w:val="28"/>
          <w:szCs w:val="28"/>
        </w:rPr>
        <w:t>е</w:t>
      </w:r>
      <w:r w:rsidRPr="00BB31A2">
        <w:rPr>
          <w:color w:val="000000"/>
          <w:sz w:val="28"/>
          <w:szCs w:val="28"/>
        </w:rPr>
        <w:t>адекватность и т. п.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6. Отождествляют ребенка с нелюбимым родственником (в том числе подчеркивают внешнюю похожесть с ним или просто сходство).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7. Негативно оценивают ребенка.</w:t>
      </w:r>
    </w:p>
    <w:p w:rsidR="00471369" w:rsidRDefault="00471369" w:rsidP="004713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ind w:firstLine="708"/>
        <w:rPr>
          <w:b/>
          <w:i/>
          <w:sz w:val="28"/>
          <w:szCs w:val="28"/>
        </w:rPr>
      </w:pPr>
      <w:r w:rsidRPr="00BB31A2">
        <w:rPr>
          <w:b/>
          <w:i/>
          <w:color w:val="000000"/>
          <w:sz w:val="28"/>
          <w:szCs w:val="28"/>
        </w:rPr>
        <w:t>Факторы риска, провоцирующие возникновение наруше</w:t>
      </w:r>
      <w:r w:rsidRPr="00BB31A2">
        <w:rPr>
          <w:b/>
          <w:i/>
          <w:color w:val="000000"/>
          <w:sz w:val="28"/>
          <w:szCs w:val="28"/>
        </w:rPr>
        <w:softHyphen/>
        <w:t>ний в детско-родительских о</w:t>
      </w:r>
      <w:r w:rsidRPr="00BB31A2">
        <w:rPr>
          <w:b/>
          <w:i/>
          <w:color w:val="000000"/>
          <w:sz w:val="28"/>
          <w:szCs w:val="28"/>
        </w:rPr>
        <w:t>т</w:t>
      </w:r>
      <w:r w:rsidRPr="00BB31A2">
        <w:rPr>
          <w:b/>
          <w:i/>
          <w:color w:val="000000"/>
          <w:sz w:val="28"/>
          <w:szCs w:val="28"/>
        </w:rPr>
        <w:t>ношениях и жестокость: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1. Наличие в семье больного алкоголизмом, наркоманией.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2. Очень молодые родители (младше 17 лет).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3. Низкий уровень образования родителей и недостаток у них психолого-педагогической культуры.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4. Родители, подвергавшиеся в детстве жестокому обра</w:t>
      </w:r>
      <w:r w:rsidRPr="00BB31A2">
        <w:rPr>
          <w:color w:val="000000"/>
          <w:sz w:val="28"/>
          <w:szCs w:val="28"/>
        </w:rPr>
        <w:softHyphen/>
        <w:t>щению.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5. Нервно-психические нарушения, патологические черты характера у родителей.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t>6. Нежеланный (по полу) ребенок.</w:t>
      </w:r>
    </w:p>
    <w:p w:rsidR="00471369" w:rsidRPr="00BB31A2" w:rsidRDefault="00471369" w:rsidP="0047136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B31A2">
        <w:rPr>
          <w:color w:val="000000"/>
          <w:sz w:val="28"/>
          <w:szCs w:val="28"/>
        </w:rPr>
        <w:lastRenderedPageBreak/>
        <w:t>7. Наличие у ребенка физических, умственных недостатков или нарушений в поведении.</w:t>
      </w:r>
    </w:p>
    <w:p w:rsidR="00471369" w:rsidRDefault="00471369" w:rsidP="004713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71369" w:rsidRDefault="00471369" w:rsidP="004713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34CA1" w:rsidRPr="003E5F03" w:rsidRDefault="00B34CA1" w:rsidP="003E5F03"/>
    <w:sectPr w:rsidR="00B34CA1" w:rsidRPr="003E5F03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2E6D"/>
    <w:multiLevelType w:val="hybridMultilevel"/>
    <w:tmpl w:val="46FED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130D11"/>
    <w:rsid w:val="00337B05"/>
    <w:rsid w:val="003E5F03"/>
    <w:rsid w:val="00471369"/>
    <w:rsid w:val="00706DE5"/>
    <w:rsid w:val="0082702D"/>
    <w:rsid w:val="00B239FA"/>
    <w:rsid w:val="00B34CA1"/>
    <w:rsid w:val="00CC53E5"/>
    <w:rsid w:val="00E61841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Grizli777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2021-02-11T07:18:00Z</dcterms:created>
  <dcterms:modified xsi:type="dcterms:W3CDTF">2021-02-11T07:18:00Z</dcterms:modified>
</cp:coreProperties>
</file>